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AB" w:rsidRPr="00644082" w:rsidRDefault="00B833AB" w:rsidP="00B833AB">
      <w:pPr>
        <w:spacing w:line="360" w:lineRule="auto"/>
        <w:rPr>
          <w:rFonts w:ascii="Arial" w:hAnsi="Arial" w:cs="Arial"/>
        </w:rPr>
      </w:pPr>
    </w:p>
    <w:p w:rsidR="00644082" w:rsidRPr="00644082" w:rsidRDefault="00644082" w:rsidP="00B833AB">
      <w:pPr>
        <w:spacing w:line="360" w:lineRule="auto"/>
        <w:rPr>
          <w:rFonts w:ascii="Arial" w:hAnsi="Arial" w:cs="Arial"/>
        </w:rPr>
      </w:pPr>
      <w:r w:rsidRPr="00644082">
        <w:rPr>
          <w:rFonts w:ascii="Arial" w:hAnsi="Arial" w:cs="Arial"/>
        </w:rPr>
        <w:t>APRIL 2011</w:t>
      </w:r>
    </w:p>
    <w:p w:rsidR="00644082" w:rsidRPr="00644082" w:rsidRDefault="00644082" w:rsidP="00B833AB">
      <w:pPr>
        <w:spacing w:line="360" w:lineRule="auto"/>
        <w:rPr>
          <w:rFonts w:ascii="Arial" w:hAnsi="Arial" w:cs="Arial"/>
        </w:rPr>
      </w:pPr>
    </w:p>
    <w:p w:rsidR="00644082" w:rsidRPr="00644082" w:rsidRDefault="00644082" w:rsidP="00B833AB">
      <w:pPr>
        <w:spacing w:line="360" w:lineRule="auto"/>
        <w:rPr>
          <w:rFonts w:ascii="Arial" w:hAnsi="Arial" w:cs="Arial"/>
        </w:rPr>
      </w:pPr>
    </w:p>
    <w:p w:rsidR="00B833AB" w:rsidRPr="00644082" w:rsidRDefault="00B833AB" w:rsidP="00B833AB">
      <w:pPr>
        <w:spacing w:line="360" w:lineRule="auto"/>
        <w:rPr>
          <w:rFonts w:ascii="Arial" w:hAnsi="Arial" w:cs="Arial"/>
          <w:b/>
          <w:u w:val="single"/>
        </w:rPr>
      </w:pPr>
      <w:r w:rsidRPr="00644082">
        <w:rPr>
          <w:rFonts w:ascii="Arial" w:hAnsi="Arial" w:cs="Arial"/>
          <w:b/>
          <w:u w:val="single"/>
        </w:rPr>
        <w:t>THE OLD HEN HOUSE</w:t>
      </w:r>
    </w:p>
    <w:p w:rsidR="00B833AB" w:rsidRPr="00644082" w:rsidRDefault="00B833AB" w:rsidP="00B833AB">
      <w:pPr>
        <w:spacing w:line="360" w:lineRule="auto"/>
        <w:rPr>
          <w:rFonts w:ascii="Arial" w:hAnsi="Arial" w:cs="Arial"/>
        </w:rPr>
      </w:pPr>
    </w:p>
    <w:p w:rsidR="00B833AB" w:rsidRPr="00644082" w:rsidRDefault="00EF6B96" w:rsidP="00B833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Statement</w:t>
      </w:r>
    </w:p>
    <w:p w:rsidR="00B833AB" w:rsidRPr="00644082" w:rsidRDefault="00B833AB" w:rsidP="00B833AB">
      <w:pPr>
        <w:spacing w:line="360" w:lineRule="auto"/>
        <w:rPr>
          <w:rFonts w:ascii="Arial" w:hAnsi="Arial" w:cs="Arial"/>
        </w:rPr>
      </w:pPr>
    </w:p>
    <w:p w:rsidR="00EF6B96" w:rsidRDefault="00B833AB" w:rsidP="00B833AB">
      <w:pPr>
        <w:spacing w:line="360" w:lineRule="auto"/>
        <w:rPr>
          <w:rFonts w:ascii="Arial" w:hAnsi="Arial" w:cs="Arial"/>
        </w:rPr>
      </w:pPr>
      <w:r w:rsidRPr="00644082">
        <w:rPr>
          <w:rFonts w:ascii="Arial" w:hAnsi="Arial" w:cs="Arial"/>
        </w:rPr>
        <w:t>The Old Hen House is</w:t>
      </w:r>
      <w:r w:rsidR="00EF6B96">
        <w:rPr>
          <w:rFonts w:ascii="Arial" w:hAnsi="Arial" w:cs="Arial"/>
        </w:rPr>
        <w:t xml:space="preserve"> accessed via a loose stone parking area which leads onto a flagstone patio, which is all on one level. </w:t>
      </w:r>
      <w:r w:rsidR="00727EF5">
        <w:rPr>
          <w:rFonts w:ascii="Arial" w:hAnsi="Arial" w:cs="Arial"/>
        </w:rPr>
        <w:t xml:space="preserve"> </w:t>
      </w:r>
      <w:r w:rsidR="00EF6B96">
        <w:rPr>
          <w:rFonts w:ascii="Arial" w:hAnsi="Arial" w:cs="Arial"/>
        </w:rPr>
        <w:t xml:space="preserve">There is a ramp up to the front door of The Old Hen House, suitable for wheelchair access. </w:t>
      </w:r>
    </w:p>
    <w:p w:rsidR="00EF6B96" w:rsidRDefault="00EF6B96" w:rsidP="00B833AB">
      <w:pPr>
        <w:spacing w:line="360" w:lineRule="auto"/>
        <w:rPr>
          <w:rFonts w:ascii="Arial" w:hAnsi="Arial" w:cs="Arial"/>
        </w:rPr>
      </w:pPr>
    </w:p>
    <w:p w:rsidR="00EF6B96" w:rsidRDefault="00EF6B96" w:rsidP="00B833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Inside, the Old Hen House is on one level, except for one step up into the sitting room from the kitchen area.  </w:t>
      </w:r>
    </w:p>
    <w:p w:rsidR="00EF6B96" w:rsidRDefault="00EF6B96" w:rsidP="00B833AB">
      <w:pPr>
        <w:spacing w:line="360" w:lineRule="auto"/>
        <w:rPr>
          <w:rFonts w:ascii="Arial" w:hAnsi="Arial" w:cs="Arial"/>
        </w:rPr>
      </w:pPr>
    </w:p>
    <w:p w:rsidR="00644082" w:rsidRDefault="00EF6B96" w:rsidP="00B833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two sets of French Windows, both of which only have steps down onto the patio.</w:t>
      </w:r>
    </w:p>
    <w:p w:rsidR="00EF6B96" w:rsidRDefault="00EF6B96" w:rsidP="00B833AB">
      <w:pPr>
        <w:spacing w:line="360" w:lineRule="auto"/>
        <w:rPr>
          <w:rFonts w:ascii="Arial" w:hAnsi="Arial" w:cs="Arial"/>
        </w:rPr>
      </w:pPr>
    </w:p>
    <w:p w:rsidR="00727EF5" w:rsidRDefault="00EF6B96" w:rsidP="00B833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front door and all internal doors comply with building regulations regarding disabled access.  </w:t>
      </w:r>
      <w:r w:rsidR="00727EF5">
        <w:rPr>
          <w:rFonts w:ascii="Arial" w:hAnsi="Arial" w:cs="Arial"/>
        </w:rPr>
        <w:t xml:space="preserve"> </w:t>
      </w:r>
    </w:p>
    <w:p w:rsidR="00727EF5" w:rsidRDefault="00727EF5" w:rsidP="00B833AB">
      <w:pPr>
        <w:spacing w:line="360" w:lineRule="auto"/>
        <w:rPr>
          <w:rFonts w:ascii="Arial" w:hAnsi="Arial" w:cs="Arial"/>
        </w:rPr>
      </w:pPr>
    </w:p>
    <w:p w:rsidR="00EF6B96" w:rsidRDefault="00727EF5" w:rsidP="00B833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smaller bedroom and bathroom are not that big, however, and wheel chair access in these rooms would be somewhat limited.</w:t>
      </w:r>
    </w:p>
    <w:p w:rsidR="00727EF5" w:rsidRDefault="00727EF5" w:rsidP="00B833AB">
      <w:pPr>
        <w:spacing w:line="360" w:lineRule="auto"/>
        <w:rPr>
          <w:rFonts w:ascii="Arial" w:hAnsi="Arial" w:cs="Arial"/>
        </w:rPr>
      </w:pPr>
    </w:p>
    <w:p w:rsidR="00EF6B96" w:rsidRDefault="00EF6B96" w:rsidP="00B833AB">
      <w:pPr>
        <w:spacing w:line="360" w:lineRule="auto"/>
        <w:rPr>
          <w:rFonts w:ascii="Arial" w:hAnsi="Arial" w:cs="Arial"/>
        </w:rPr>
      </w:pPr>
    </w:p>
    <w:p w:rsidR="00EF6B96" w:rsidRDefault="00EF6B96" w:rsidP="00B833AB">
      <w:pPr>
        <w:spacing w:line="360" w:lineRule="auto"/>
        <w:rPr>
          <w:rFonts w:ascii="Arial" w:hAnsi="Arial" w:cs="Arial"/>
        </w:rPr>
      </w:pPr>
    </w:p>
    <w:p w:rsidR="00EF6B96" w:rsidRPr="00644082" w:rsidRDefault="00EF6B96" w:rsidP="00B833AB">
      <w:pPr>
        <w:spacing w:line="360" w:lineRule="auto"/>
        <w:rPr>
          <w:rFonts w:ascii="Arial" w:hAnsi="Arial" w:cs="Arial"/>
        </w:rPr>
      </w:pPr>
    </w:p>
    <w:sectPr w:rsidR="00EF6B96" w:rsidRPr="00644082" w:rsidSect="001123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A259A"/>
    <w:rsid w:val="00112382"/>
    <w:rsid w:val="00171AAF"/>
    <w:rsid w:val="001A259A"/>
    <w:rsid w:val="001E2A50"/>
    <w:rsid w:val="002D65E6"/>
    <w:rsid w:val="003C17D4"/>
    <w:rsid w:val="00414AAF"/>
    <w:rsid w:val="00644082"/>
    <w:rsid w:val="006B0B5C"/>
    <w:rsid w:val="00727EF5"/>
    <w:rsid w:val="008078B9"/>
    <w:rsid w:val="00AF3268"/>
    <w:rsid w:val="00B833AB"/>
    <w:rsid w:val="00D16447"/>
    <w:rsid w:val="00E867FC"/>
    <w:rsid w:val="00E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Ayton Inc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Ayton</dc:creator>
  <cp:lastModifiedBy>User</cp:lastModifiedBy>
  <cp:revision>6</cp:revision>
  <cp:lastPrinted>2011-07-04T13:05:00Z</cp:lastPrinted>
  <dcterms:created xsi:type="dcterms:W3CDTF">2011-07-03T21:50:00Z</dcterms:created>
  <dcterms:modified xsi:type="dcterms:W3CDTF">2011-07-04T13:05:00Z</dcterms:modified>
</cp:coreProperties>
</file>